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16" w:rsidRDefault="005D2516" w:rsidP="005D2516">
      <w:pPr>
        <w:jc w:val="center"/>
        <w:rPr>
          <w:rFonts w:eastAsia="Calibri" w:cs="Times New Roman"/>
          <w:b/>
        </w:rPr>
      </w:pPr>
    </w:p>
    <w:p w:rsidR="00363AE2" w:rsidRDefault="00B45E53" w:rsidP="00B45E53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PROGRAM „IZRADA, OBJAVLJIVANJE I ODRŽAVANJE NACIONALNOG PRAVILNIKA ZA KATALOGIZACIJU: 2014.-2016.“</w:t>
      </w:r>
    </w:p>
    <w:p w:rsidR="0000257A" w:rsidRDefault="0000257A" w:rsidP="00B45E53">
      <w:pPr>
        <w:jc w:val="center"/>
        <w:rPr>
          <w:rFonts w:eastAsia="Calibri" w:cs="Times New Roman"/>
          <w:b/>
        </w:rPr>
      </w:pPr>
    </w:p>
    <w:p w:rsidR="00BA072E" w:rsidRDefault="00BA072E" w:rsidP="00B45E53">
      <w:pPr>
        <w:jc w:val="center"/>
        <w:rPr>
          <w:rFonts w:eastAsia="Calibri" w:cs="Times New Roman"/>
          <w:b/>
        </w:rPr>
      </w:pPr>
      <w:bookmarkStart w:id="0" w:name="_GoBack"/>
      <w:bookmarkEnd w:id="0"/>
    </w:p>
    <w:p w:rsidR="00B45E53" w:rsidRDefault="00B45E53" w:rsidP="00B45E53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Tinka Katić</w:t>
      </w:r>
    </w:p>
    <w:p w:rsidR="00B45E53" w:rsidRDefault="00B45E53" w:rsidP="00B45E53">
      <w:pPr>
        <w:jc w:val="center"/>
        <w:rPr>
          <w:rFonts w:eastAsia="Calibri" w:cs="Times New Roman"/>
        </w:rPr>
      </w:pPr>
      <w:r w:rsidRPr="00B45E53">
        <w:rPr>
          <w:rFonts w:eastAsia="Calibri" w:cs="Times New Roman"/>
        </w:rPr>
        <w:t>Nacionalna i sveučilišna knjižnica u Zagrebu</w:t>
      </w:r>
    </w:p>
    <w:p w:rsidR="00B45E53" w:rsidRDefault="007A6C27" w:rsidP="00B45E53">
      <w:pPr>
        <w:jc w:val="center"/>
        <w:rPr>
          <w:rFonts w:eastAsia="Calibri" w:cs="Times New Roman"/>
        </w:rPr>
      </w:pPr>
      <w:hyperlink r:id="rId4" w:history="1">
        <w:r w:rsidR="00B45E53" w:rsidRPr="000B76BC">
          <w:rPr>
            <w:rStyle w:val="Hyperlink"/>
            <w:rFonts w:eastAsia="Calibri" w:cs="Times New Roman"/>
          </w:rPr>
          <w:t>tkatic@nsk.hr</w:t>
        </w:r>
      </w:hyperlink>
    </w:p>
    <w:p w:rsidR="00B45E53" w:rsidRPr="00B45E53" w:rsidRDefault="00B45E53" w:rsidP="00B45E53">
      <w:pPr>
        <w:jc w:val="center"/>
        <w:rPr>
          <w:rFonts w:eastAsia="Calibri" w:cs="Times New Roman"/>
        </w:rPr>
      </w:pPr>
    </w:p>
    <w:p w:rsidR="005D2516" w:rsidRPr="00B45E53" w:rsidRDefault="00C738FD" w:rsidP="005D2516">
      <w:pPr>
        <w:rPr>
          <w:rFonts w:cs="Times New Roman"/>
        </w:rPr>
      </w:pPr>
      <w:r w:rsidRPr="00B45E53">
        <w:rPr>
          <w:rFonts w:eastAsia="Calibri" w:cs="Times New Roman"/>
        </w:rPr>
        <w:t xml:space="preserve"> </w:t>
      </w:r>
      <w:r w:rsidR="005D2516" w:rsidRPr="00B45E53">
        <w:rPr>
          <w:rFonts w:eastAsia="Calibri" w:cs="Times New Roman"/>
        </w:rPr>
        <w:t xml:space="preserve"> </w:t>
      </w:r>
    </w:p>
    <w:p w:rsidR="005D2516" w:rsidRDefault="005D2516" w:rsidP="005D2516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Program „Izrada, objavljivanje i održavanje nacionalnog pravilnika za katalogizaciju“ potekao je i odvija se unutar triju baštinskih zajednica – knjižničarske, muzejske i arhivističke te akademske zajednice (odjeli/odsjeci informacijske i komunikacijske znanosti). Glavni je nositelj Programa Nacionalna i sveučilišna knjižnica u Zagrebu</w:t>
      </w:r>
      <w:r w:rsidR="00363AE2">
        <w:rPr>
          <w:rFonts w:eastAsia="Calibri" w:cs="Times New Roman"/>
        </w:rPr>
        <w:t xml:space="preserve">, a suradne su ustanove: </w:t>
      </w:r>
      <w:r w:rsidR="00363AE2" w:rsidRPr="00363AE2">
        <w:rPr>
          <w:rFonts w:eastAsia="Calibri" w:cs="Times New Roman"/>
        </w:rPr>
        <w:t>Hrvatsko knjižničarsko društvo, Odsjek za informacijske i komunikacijske znanosti Filozofskog fakulteta Sveučilišta u Zagrebu, Odsjek za informacijske znanosti Sveučilišta u Zadru, Odsjek za informacijske znanosti Filozofskog fakulteta Sveučilišta J. J. Strossmayera u Osijeku, Hrvatski državni arhiv</w:t>
      </w:r>
      <w:r w:rsidR="00363AE2">
        <w:rPr>
          <w:rFonts w:eastAsia="Calibri" w:cs="Times New Roman"/>
        </w:rPr>
        <w:t>,</w:t>
      </w:r>
      <w:r w:rsidR="00363AE2" w:rsidRPr="00363AE2">
        <w:rPr>
          <w:rFonts w:eastAsia="Calibri" w:cs="Times New Roman"/>
        </w:rPr>
        <w:t xml:space="preserve"> Muzejski dokumentacijski centar</w:t>
      </w:r>
      <w:r w:rsidR="00363AE2">
        <w:rPr>
          <w:rFonts w:eastAsia="Calibri" w:cs="Times New Roman"/>
        </w:rPr>
        <w:t xml:space="preserve">, </w:t>
      </w:r>
      <w:r w:rsidR="00363AE2" w:rsidRPr="00363AE2">
        <w:rPr>
          <w:rFonts w:eastAsia="Calibri" w:cs="Times New Roman"/>
        </w:rPr>
        <w:t>Muzej za umjetnost i obrt i Hrvatski prirodoslovni muzej</w:t>
      </w:r>
      <w:r w:rsidR="00363AE2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 xml:space="preserve">Tijekom 2013. izvršene su važne pripremne radnje koje su osigurale preduvjete i naznačile smjer razvoja Programa dok je njegovo odvijanje planirano u tri faze tijekom 2014.-2016. U </w:t>
      </w:r>
      <w:r w:rsidR="00363AE2">
        <w:rPr>
          <w:rFonts w:eastAsia="Calibri" w:cs="Times New Roman"/>
        </w:rPr>
        <w:t xml:space="preserve">izlaganju </w:t>
      </w:r>
      <w:r>
        <w:rPr>
          <w:rFonts w:eastAsia="Calibri" w:cs="Times New Roman"/>
        </w:rPr>
        <w:t>će se predstaviti svrha i ciljevi Programa, sudionici, upravljačka i organizacijska struktura</w:t>
      </w:r>
      <w:r w:rsidR="00363AE2">
        <w:rPr>
          <w:rFonts w:eastAsia="Calibri" w:cs="Times New Roman"/>
        </w:rPr>
        <w:t xml:space="preserve">, radni zadaci </w:t>
      </w:r>
      <w:r>
        <w:rPr>
          <w:rFonts w:eastAsia="Calibri" w:cs="Times New Roman"/>
        </w:rPr>
        <w:t>te aktivnosti i rezultati postignuti tijekom prve dvije provedbene faze (2014.-2015.)</w:t>
      </w:r>
      <w:r w:rsidR="00363AE2">
        <w:rPr>
          <w:rFonts w:eastAsia="Calibri" w:cs="Times New Roman"/>
        </w:rPr>
        <w:t xml:space="preserve">, kao i aktivnosti </w:t>
      </w:r>
      <w:r w:rsidR="00506028">
        <w:rPr>
          <w:rFonts w:eastAsia="Calibri" w:cs="Times New Roman"/>
        </w:rPr>
        <w:t xml:space="preserve">i rezultati </w:t>
      </w:r>
      <w:r w:rsidR="00363AE2">
        <w:rPr>
          <w:rFonts w:eastAsia="Calibri" w:cs="Times New Roman"/>
        </w:rPr>
        <w:t>koj</w:t>
      </w:r>
      <w:r w:rsidR="00506028">
        <w:rPr>
          <w:rFonts w:eastAsia="Calibri" w:cs="Times New Roman"/>
        </w:rPr>
        <w:t>i</w:t>
      </w:r>
      <w:r w:rsidR="00363AE2">
        <w:rPr>
          <w:rFonts w:eastAsia="Calibri" w:cs="Times New Roman"/>
        </w:rPr>
        <w:t xml:space="preserve"> se </w:t>
      </w:r>
      <w:r w:rsidR="00506028">
        <w:rPr>
          <w:rFonts w:eastAsia="Calibri" w:cs="Times New Roman"/>
        </w:rPr>
        <w:t xml:space="preserve">očekuju u </w:t>
      </w:r>
      <w:r w:rsidR="00363AE2">
        <w:rPr>
          <w:rFonts w:eastAsia="Calibri" w:cs="Times New Roman"/>
        </w:rPr>
        <w:t>završnoj fazi (2016.)</w:t>
      </w:r>
      <w:r w:rsidR="00506028">
        <w:rPr>
          <w:rFonts w:eastAsia="Calibri" w:cs="Times New Roman"/>
        </w:rPr>
        <w:t xml:space="preserve">, a to je </w:t>
      </w:r>
      <w:r w:rsidR="00506028" w:rsidRPr="00506028">
        <w:rPr>
          <w:rFonts w:eastAsia="Calibri" w:cs="Times New Roman"/>
        </w:rPr>
        <w:t>izrada i usvajanje završne verzije nacrta pravilnika</w:t>
      </w:r>
      <w:r>
        <w:rPr>
          <w:rFonts w:eastAsia="Calibri" w:cs="Times New Roman"/>
        </w:rPr>
        <w:t xml:space="preserve">.  </w:t>
      </w:r>
    </w:p>
    <w:p w:rsidR="00647D57" w:rsidRDefault="00647D57"/>
    <w:sectPr w:rsidR="00647D57" w:rsidSect="007A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2516"/>
    <w:rsid w:val="0000257A"/>
    <w:rsid w:val="0006527E"/>
    <w:rsid w:val="002B63AC"/>
    <w:rsid w:val="00363AE2"/>
    <w:rsid w:val="00506028"/>
    <w:rsid w:val="005D2516"/>
    <w:rsid w:val="00647D57"/>
    <w:rsid w:val="007A6C27"/>
    <w:rsid w:val="0083366C"/>
    <w:rsid w:val="00B45E53"/>
    <w:rsid w:val="00BA072E"/>
    <w:rsid w:val="00C738FD"/>
    <w:rsid w:val="00E6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16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3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8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8F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16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3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8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8F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atic@ns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 Katić</dc:creator>
  <cp:lastModifiedBy>User</cp:lastModifiedBy>
  <cp:revision>2</cp:revision>
  <dcterms:created xsi:type="dcterms:W3CDTF">2015-10-22T12:16:00Z</dcterms:created>
  <dcterms:modified xsi:type="dcterms:W3CDTF">2015-10-22T12:16:00Z</dcterms:modified>
</cp:coreProperties>
</file>